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24" w:rsidRPr="00C47324" w:rsidRDefault="00C47324" w:rsidP="00C4732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C47324">
        <w:rPr>
          <w:rFonts w:ascii="Times New Roman" w:eastAsia="Times New Roman" w:hAnsi="Times New Roman" w:cs="Times New Roman"/>
          <w:b/>
          <w:bCs/>
          <w:kern w:val="36"/>
          <w:sz w:val="48"/>
          <w:szCs w:val="48"/>
        </w:rPr>
        <w:t xml:space="preserve">Mary Clarice </w:t>
      </w:r>
      <w:proofErr w:type="spellStart"/>
      <w:r w:rsidRPr="00C47324">
        <w:rPr>
          <w:rFonts w:ascii="Times New Roman" w:eastAsia="Times New Roman" w:hAnsi="Times New Roman" w:cs="Times New Roman"/>
          <w:b/>
          <w:bCs/>
          <w:kern w:val="36"/>
          <w:sz w:val="48"/>
          <w:szCs w:val="48"/>
        </w:rPr>
        <w:t>McChrist</w:t>
      </w:r>
      <w:proofErr w:type="spellEnd"/>
    </w:p>
    <w:bookmarkEnd w:id="0"/>
    <w:p w:rsidR="00C47324" w:rsidRPr="00C47324" w:rsidRDefault="00C47324" w:rsidP="00C4732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1771650" cy="2295525"/>
            <wp:effectExtent l="0" t="0" r="0" b="9525"/>
            <wp:wrapSquare wrapText="bothSides"/>
            <wp:docPr id="5" name="Picture 5" descr="marymc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mcchri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324">
        <w:rPr>
          <w:rFonts w:ascii="Book Antiqua" w:eastAsia="Times New Roman" w:hAnsi="Book Antiqua" w:cs="Times New Roman"/>
          <w:b/>
          <w:bCs/>
          <w:color w:val="333399"/>
          <w:sz w:val="24"/>
          <w:szCs w:val="24"/>
        </w:rPr>
        <w:t xml:space="preserve">Mary Clarice </w:t>
      </w:r>
      <w:proofErr w:type="spellStart"/>
      <w:r w:rsidRPr="00C47324">
        <w:rPr>
          <w:rFonts w:ascii="Book Antiqua" w:eastAsia="Times New Roman" w:hAnsi="Book Antiqua" w:cs="Times New Roman"/>
          <w:b/>
          <w:bCs/>
          <w:color w:val="333399"/>
          <w:sz w:val="24"/>
          <w:szCs w:val="24"/>
        </w:rPr>
        <w:t>McChrist</w:t>
      </w:r>
      <w:proofErr w:type="spellEnd"/>
      <w:r w:rsidRPr="00C47324">
        <w:rPr>
          <w:rFonts w:ascii="Book Antiqua" w:eastAsia="Times New Roman" w:hAnsi="Book Antiqua" w:cs="Times New Roman"/>
          <w:b/>
          <w:bCs/>
          <w:color w:val="333399"/>
          <w:sz w:val="24"/>
          <w:szCs w:val="24"/>
        </w:rPr>
        <w:t>, Mary-Ma (M.A.)</w:t>
      </w:r>
      <w:r w:rsidRPr="00C47324">
        <w:rPr>
          <w:rFonts w:ascii="Book Antiqua" w:eastAsia="Times New Roman" w:hAnsi="Book Antiqua" w:cs="Times New Roman"/>
          <w:sz w:val="24"/>
          <w:szCs w:val="24"/>
        </w:rPr>
        <w:t> </w:t>
      </w:r>
      <w:r w:rsidRPr="00C47324">
        <w:rPr>
          <w:rFonts w:ascii="Book Antiqua" w:eastAsia="Times New Roman" w:hAnsi="Book Antiqua" w:cs="Times New Roman"/>
          <w:color w:val="000080"/>
          <w:sz w:val="24"/>
          <w:szCs w:val="24"/>
        </w:rPr>
        <w:t xml:space="preserve">is a Divine Mother, a prize-winning author of 9+ books, spiritual teacher, visionary artist, Messenger for the Ascended Masters, the Holy Family: Mother Mary, Christ Jesus, Mary Magdalene, and Saint </w:t>
      </w:r>
      <w:proofErr w:type="spellStart"/>
      <w:r w:rsidRPr="00C47324">
        <w:rPr>
          <w:rFonts w:ascii="Book Antiqua" w:eastAsia="Times New Roman" w:hAnsi="Book Antiqua" w:cs="Times New Roman"/>
          <w:color w:val="000080"/>
          <w:sz w:val="24"/>
          <w:szCs w:val="24"/>
        </w:rPr>
        <w:t>Germain</w:t>
      </w:r>
      <w:proofErr w:type="spellEnd"/>
      <w:r w:rsidRPr="00C47324">
        <w:rPr>
          <w:rFonts w:ascii="Book Antiqua" w:eastAsia="Times New Roman" w:hAnsi="Book Antiqua" w:cs="Times New Roman"/>
          <w:color w:val="000080"/>
          <w:sz w:val="24"/>
          <w:szCs w:val="24"/>
        </w:rPr>
        <w:t xml:space="preserve">. She created one of the world’s first Ascension Centers in 1973-1978 in Santa Ana, CA. She was personally mentored to be an Official Messenger of the Spiritual Hierarchy by El </w:t>
      </w:r>
      <w:proofErr w:type="spellStart"/>
      <w:r w:rsidRPr="00C47324">
        <w:rPr>
          <w:rFonts w:ascii="Book Antiqua" w:eastAsia="Times New Roman" w:hAnsi="Book Antiqua" w:cs="Times New Roman"/>
          <w:color w:val="000080"/>
          <w:sz w:val="24"/>
          <w:szCs w:val="24"/>
        </w:rPr>
        <w:t>Morya</w:t>
      </w:r>
      <w:proofErr w:type="spellEnd"/>
      <w:r w:rsidRPr="00C47324">
        <w:rPr>
          <w:rFonts w:ascii="Book Antiqua" w:eastAsia="Times New Roman" w:hAnsi="Book Antiqua" w:cs="Times New Roman"/>
          <w:color w:val="000080"/>
          <w:sz w:val="24"/>
          <w:szCs w:val="24"/>
        </w:rPr>
        <w:t xml:space="preserve"> Khan, Ascended Master of Divine Will. Her work as a Messenger was reconfirmed in 1993 under Mother Mary and Archangel Michael. </w:t>
      </w:r>
    </w:p>
    <w:p w:rsidR="00C47324" w:rsidRPr="00C47324" w:rsidRDefault="00C47324" w:rsidP="00C47324">
      <w:pPr>
        <w:spacing w:before="100" w:beforeAutospacing="1" w:after="100" w:afterAutospacing="1" w:line="240" w:lineRule="auto"/>
        <w:jc w:val="both"/>
        <w:rPr>
          <w:rFonts w:ascii="Times New Roman" w:eastAsia="Times New Roman" w:hAnsi="Times New Roman" w:cs="Times New Roman"/>
          <w:sz w:val="24"/>
          <w:szCs w:val="24"/>
        </w:rPr>
      </w:pPr>
      <w:r w:rsidRPr="00C47324">
        <w:rPr>
          <w:rFonts w:ascii="Book Antiqua" w:eastAsia="Times New Roman" w:hAnsi="Book Antiqua" w:cs="Times New Roman"/>
          <w:color w:val="000080"/>
          <w:sz w:val="24"/>
          <w:szCs w:val="24"/>
        </w:rPr>
        <w:t xml:space="preserve">Mother-Mary initiated the Mother-Matrix in 1991 in Mount Shasta which honored all Divine Mothers and Goddess of all religions and traditions. “Conclave of the Mother” brought this theme to life with another World First- August 12-15, 1994 when more than 100 people attended this event. She continues her classes, monthly teleconferences, healing sessions, readings and new personal coaching Self-Mastery Sessions. Mary-Ma is especially known for her Spiritual Evaluations and her new work, since 2013, with Dharma Sangha </w:t>
      </w:r>
      <w:proofErr w:type="spellStart"/>
      <w:r w:rsidRPr="00C47324">
        <w:rPr>
          <w:rFonts w:ascii="Book Antiqua" w:eastAsia="Times New Roman" w:hAnsi="Book Antiqua" w:cs="Times New Roman"/>
          <w:color w:val="000080"/>
          <w:sz w:val="24"/>
          <w:szCs w:val="24"/>
        </w:rPr>
        <w:t>Maitreya</w:t>
      </w:r>
      <w:proofErr w:type="spellEnd"/>
      <w:r w:rsidRPr="00C47324">
        <w:rPr>
          <w:rFonts w:ascii="Book Antiqua" w:eastAsia="Times New Roman" w:hAnsi="Book Antiqua" w:cs="Times New Roman"/>
          <w:color w:val="000080"/>
          <w:sz w:val="24"/>
          <w:szCs w:val="24"/>
        </w:rPr>
        <w:t xml:space="preserve"> Buddha of Nepal (Buddha Boy). Her outstanding web site: c</w:t>
      </w:r>
      <w:hyperlink r:id="rId6" w:tgtFrame="_blank" w:history="1">
        <w:r w:rsidRPr="00C47324">
          <w:rPr>
            <w:rFonts w:ascii="Book Antiqua" w:eastAsia="Times New Roman" w:hAnsi="Book Antiqua" w:cs="Times New Roman"/>
            <w:color w:val="0000FF"/>
            <w:sz w:val="24"/>
            <w:szCs w:val="24"/>
            <w:u w:val="single"/>
          </w:rPr>
          <w:t>http://www.WalkingWithRam.com</w:t>
        </w:r>
      </w:hyperlink>
      <w:r w:rsidRPr="00C47324">
        <w:rPr>
          <w:rFonts w:ascii="Book Antiqua" w:eastAsia="Times New Roman" w:hAnsi="Book Antiqua" w:cs="Times New Roman"/>
          <w:color w:val="000080"/>
          <w:sz w:val="24"/>
          <w:szCs w:val="24"/>
        </w:rPr>
        <w:t xml:space="preserve"> brings forth the Enlightenment of this amazing Buddha. Mary-Ma does a yearly </w:t>
      </w:r>
      <w:proofErr w:type="spellStart"/>
      <w:r w:rsidRPr="00C47324">
        <w:rPr>
          <w:rFonts w:ascii="Book Antiqua" w:eastAsia="Times New Roman" w:hAnsi="Book Antiqua" w:cs="Times New Roman"/>
          <w:color w:val="000080"/>
          <w:sz w:val="24"/>
          <w:szCs w:val="24"/>
        </w:rPr>
        <w:t>Wesak</w:t>
      </w:r>
      <w:proofErr w:type="spellEnd"/>
      <w:r w:rsidRPr="00C47324">
        <w:rPr>
          <w:rFonts w:ascii="Book Antiqua" w:eastAsia="Times New Roman" w:hAnsi="Book Antiqua" w:cs="Times New Roman"/>
          <w:color w:val="000080"/>
          <w:sz w:val="24"/>
          <w:szCs w:val="24"/>
        </w:rPr>
        <w:t xml:space="preserve"> Celebration for Gautama Buddha on the Full Moon of Taurus. Her mission is to ascend you, the Love (Christ)-Wisdom (</w:t>
      </w:r>
      <w:proofErr w:type="spellStart"/>
      <w:r w:rsidRPr="00C47324">
        <w:rPr>
          <w:rFonts w:ascii="Book Antiqua" w:eastAsia="Times New Roman" w:hAnsi="Book Antiqua" w:cs="Times New Roman"/>
          <w:color w:val="000080"/>
          <w:sz w:val="24"/>
          <w:szCs w:val="24"/>
        </w:rPr>
        <w:t>Buddhic</w:t>
      </w:r>
      <w:proofErr w:type="spellEnd"/>
      <w:r w:rsidRPr="00C47324">
        <w:rPr>
          <w:rFonts w:ascii="Book Antiqua" w:eastAsia="Times New Roman" w:hAnsi="Book Antiqua" w:cs="Times New Roman"/>
          <w:color w:val="000080"/>
          <w:sz w:val="24"/>
          <w:szCs w:val="24"/>
        </w:rPr>
        <w:t>) Soul Band.</w:t>
      </w:r>
    </w:p>
    <w:p w:rsidR="00C47324" w:rsidRPr="00C47324" w:rsidRDefault="00C47324" w:rsidP="00C47324">
      <w:pPr>
        <w:spacing w:before="100" w:beforeAutospacing="1" w:after="100" w:afterAutospacing="1" w:line="240" w:lineRule="auto"/>
        <w:jc w:val="both"/>
        <w:rPr>
          <w:rFonts w:ascii="Times New Roman" w:eastAsia="Times New Roman" w:hAnsi="Times New Roman" w:cs="Times New Roman"/>
          <w:sz w:val="24"/>
          <w:szCs w:val="24"/>
        </w:rPr>
      </w:pPr>
      <w:r w:rsidRPr="00C47324">
        <w:rPr>
          <w:rFonts w:ascii="Book Antiqua" w:eastAsia="Times New Roman" w:hAnsi="Book Antiqua" w:cs="Times New Roman"/>
          <w:color w:val="000080"/>
          <w:sz w:val="24"/>
          <w:szCs w:val="24"/>
        </w:rPr>
        <w:t xml:space="preserve">Her newest temple is the Lotus-Rose Hearts Temple located in Lake </w:t>
      </w:r>
      <w:proofErr w:type="spellStart"/>
      <w:r w:rsidRPr="00C47324">
        <w:rPr>
          <w:rFonts w:ascii="Book Antiqua" w:eastAsia="Times New Roman" w:hAnsi="Book Antiqua" w:cs="Times New Roman"/>
          <w:color w:val="000080"/>
          <w:sz w:val="24"/>
          <w:szCs w:val="24"/>
        </w:rPr>
        <w:t>Shastina</w:t>
      </w:r>
      <w:proofErr w:type="spellEnd"/>
      <w:r w:rsidRPr="00C47324">
        <w:rPr>
          <w:rFonts w:ascii="Book Antiqua" w:eastAsia="Times New Roman" w:hAnsi="Book Antiqua" w:cs="Times New Roman"/>
          <w:color w:val="000080"/>
          <w:sz w:val="24"/>
          <w:szCs w:val="24"/>
        </w:rPr>
        <w:t xml:space="preserve">, CA.  Here Hearts Open. </w:t>
      </w:r>
      <w:proofErr w:type="gramStart"/>
      <w:r w:rsidRPr="00C47324">
        <w:rPr>
          <w:rFonts w:ascii="Book Antiqua" w:eastAsia="Times New Roman" w:hAnsi="Book Antiqua" w:cs="Times New Roman"/>
          <w:color w:val="000080"/>
          <w:sz w:val="24"/>
          <w:szCs w:val="24"/>
        </w:rPr>
        <w:t>Minds Expand and Perspectives Shifts through classes, events, books, audio recordings, music, counseling, teleconference, personal and Group Experiences.</w:t>
      </w:r>
      <w:proofErr w:type="gramEnd"/>
      <w:r w:rsidRPr="00C47324">
        <w:rPr>
          <w:rFonts w:ascii="Book Antiqua" w:eastAsia="Times New Roman" w:hAnsi="Book Antiqua" w:cs="Times New Roman"/>
          <w:color w:val="000080"/>
          <w:sz w:val="24"/>
          <w:szCs w:val="24"/>
        </w:rPr>
        <w:t xml:space="preserve"> Here she offers classes, events, meditations and Spiritual Evaluations and Heart Chamber readings for individuals and groups. Open by appointment only. Call first 530-938-4690. Mary-Ma </w:t>
      </w:r>
      <w:proofErr w:type="spellStart"/>
      <w:r w:rsidRPr="00C47324">
        <w:rPr>
          <w:rFonts w:ascii="Book Antiqua" w:eastAsia="Times New Roman" w:hAnsi="Book Antiqua" w:cs="Times New Roman"/>
          <w:color w:val="000080"/>
          <w:sz w:val="24"/>
          <w:szCs w:val="24"/>
        </w:rPr>
        <w:t>lso</w:t>
      </w:r>
      <w:proofErr w:type="spellEnd"/>
      <w:r w:rsidRPr="00C47324">
        <w:rPr>
          <w:rFonts w:ascii="Book Antiqua" w:eastAsia="Times New Roman" w:hAnsi="Book Antiqua" w:cs="Times New Roman"/>
          <w:color w:val="000080"/>
          <w:sz w:val="24"/>
          <w:szCs w:val="24"/>
        </w:rPr>
        <w:t xml:space="preserve"> offers weekly prayer calls and a monthly teleconference call on the latest updates from the Divine Mothers and Ascended Masters on key world events. </w:t>
      </w:r>
      <w:proofErr w:type="gramStart"/>
      <w:r w:rsidRPr="00C47324">
        <w:rPr>
          <w:rFonts w:ascii="Book Antiqua" w:eastAsia="Times New Roman" w:hAnsi="Book Antiqua" w:cs="Times New Roman"/>
          <w:color w:val="000080"/>
          <w:sz w:val="24"/>
          <w:szCs w:val="24"/>
        </w:rPr>
        <w:t>visit</w:t>
      </w:r>
      <w:proofErr w:type="gramEnd"/>
      <w:r w:rsidRPr="00C47324">
        <w:rPr>
          <w:rFonts w:ascii="Book Antiqua" w:eastAsia="Times New Roman" w:hAnsi="Book Antiqua" w:cs="Times New Roman"/>
          <w:color w:val="000080"/>
          <w:sz w:val="24"/>
          <w:szCs w:val="24"/>
        </w:rPr>
        <w:t xml:space="preserve"> </w:t>
      </w:r>
      <w:hyperlink r:id="rId7" w:history="1">
        <w:r w:rsidRPr="00C47324">
          <w:rPr>
            <w:rFonts w:ascii="Book Antiqua" w:eastAsia="Times New Roman" w:hAnsi="Book Antiqua" w:cs="Times New Roman"/>
            <w:color w:val="0000FF"/>
            <w:sz w:val="24"/>
            <w:szCs w:val="24"/>
            <w:u w:val="single"/>
          </w:rPr>
          <w:t>www.MaryClariceMcChrist.com</w:t>
        </w:r>
      </w:hyperlink>
      <w:r w:rsidRPr="00C47324">
        <w:rPr>
          <w:rFonts w:ascii="Book Antiqua" w:eastAsia="Times New Roman" w:hAnsi="Book Antiqua" w:cs="Times New Roman"/>
          <w:color w:val="000080"/>
          <w:sz w:val="24"/>
          <w:szCs w:val="24"/>
        </w:rPr>
        <w:t xml:space="preserve"> for latest details.</w:t>
      </w:r>
    </w:p>
    <w:p w:rsidR="00C47324" w:rsidRPr="00C47324" w:rsidRDefault="00C47324" w:rsidP="00C47324">
      <w:pPr>
        <w:spacing w:before="100" w:beforeAutospacing="1" w:after="100" w:afterAutospacing="1" w:line="240" w:lineRule="auto"/>
        <w:rPr>
          <w:rFonts w:ascii="Times New Roman" w:eastAsia="Times New Roman" w:hAnsi="Times New Roman" w:cs="Times New Roman"/>
          <w:sz w:val="24"/>
          <w:szCs w:val="24"/>
        </w:rPr>
      </w:pPr>
      <w:r w:rsidRPr="00C47324">
        <w:rPr>
          <w:rFonts w:ascii="Book Antiqua" w:eastAsia="Times New Roman" w:hAnsi="Book Antiqua" w:cs="Times New Roman"/>
          <w:b/>
          <w:bCs/>
          <w:i/>
          <w:iCs/>
          <w:color w:val="000080"/>
          <w:sz w:val="24"/>
          <w:szCs w:val="24"/>
        </w:rPr>
        <w:t>Visit Mary Clarice’s Websites:  </w:t>
      </w:r>
    </w:p>
    <w:p w:rsidR="00C47324" w:rsidRPr="00C47324" w:rsidRDefault="00667726" w:rsidP="00C47324">
      <w:pPr>
        <w:spacing w:before="100" w:beforeAutospacing="1" w:after="100" w:afterAutospacing="1" w:line="240" w:lineRule="auto"/>
        <w:rPr>
          <w:rFonts w:ascii="Times New Roman" w:eastAsia="Times New Roman" w:hAnsi="Times New Roman" w:cs="Times New Roman"/>
          <w:sz w:val="24"/>
          <w:szCs w:val="24"/>
        </w:rPr>
      </w:pPr>
      <w:hyperlink r:id="rId8" w:history="1">
        <w:r w:rsidR="00C47324" w:rsidRPr="00C47324">
          <w:rPr>
            <w:rFonts w:ascii="Book Antiqua" w:eastAsia="Times New Roman" w:hAnsi="Book Antiqua" w:cs="Times New Roman"/>
            <w:color w:val="000080"/>
            <w:sz w:val="24"/>
            <w:szCs w:val="24"/>
            <w:u w:val="single"/>
          </w:rPr>
          <w:t>www.MaryClariceMcChrist.com</w:t>
        </w:r>
      </w:hyperlink>
      <w:r w:rsidR="00C47324" w:rsidRPr="00C47324">
        <w:rPr>
          <w:rFonts w:ascii="Book Antiqua" w:eastAsia="Times New Roman" w:hAnsi="Book Antiqua" w:cs="Times New Roman"/>
          <w:color w:val="000080"/>
          <w:sz w:val="24"/>
          <w:szCs w:val="24"/>
        </w:rPr>
        <w:t xml:space="preserve">, </w:t>
      </w:r>
      <w:hyperlink r:id="rId9" w:history="1">
        <w:r w:rsidR="00C47324" w:rsidRPr="00C47324">
          <w:rPr>
            <w:rFonts w:ascii="Book Antiqua" w:eastAsia="Times New Roman" w:hAnsi="Book Antiqua" w:cs="Times New Roman"/>
            <w:color w:val="000080"/>
            <w:sz w:val="24"/>
            <w:szCs w:val="24"/>
            <w:u w:val="single"/>
          </w:rPr>
          <w:t>www.WalkingWithRam.com</w:t>
        </w:r>
      </w:hyperlink>
      <w:r w:rsidR="00C47324" w:rsidRPr="00C47324">
        <w:rPr>
          <w:rFonts w:ascii="Book Antiqua" w:eastAsia="Times New Roman" w:hAnsi="Book Antiqua" w:cs="Times New Roman"/>
          <w:color w:val="000080"/>
          <w:sz w:val="24"/>
          <w:szCs w:val="24"/>
        </w:rPr>
        <w:t>,</w:t>
      </w:r>
      <w:proofErr w:type="gramStart"/>
      <w:r w:rsidR="00C47324" w:rsidRPr="00C47324">
        <w:rPr>
          <w:rFonts w:ascii="Book Antiqua" w:eastAsia="Times New Roman" w:hAnsi="Book Antiqua" w:cs="Times New Roman"/>
          <w:color w:val="000080"/>
          <w:sz w:val="24"/>
          <w:szCs w:val="24"/>
        </w:rPr>
        <w:t xml:space="preserve">  </w:t>
      </w:r>
      <w:proofErr w:type="gramEnd"/>
      <w:r w:rsidR="00C47324" w:rsidRPr="00C47324">
        <w:rPr>
          <w:rFonts w:ascii="Book Antiqua" w:eastAsia="Times New Roman" w:hAnsi="Book Antiqua" w:cs="Times New Roman"/>
          <w:color w:val="000080"/>
          <w:sz w:val="24"/>
          <w:szCs w:val="24"/>
        </w:rPr>
        <w:fldChar w:fldCharType="begin"/>
      </w:r>
      <w:r w:rsidR="00C47324" w:rsidRPr="00C47324">
        <w:rPr>
          <w:rFonts w:ascii="Book Antiqua" w:eastAsia="Times New Roman" w:hAnsi="Book Antiqua" w:cs="Times New Roman"/>
          <w:color w:val="000080"/>
          <w:sz w:val="24"/>
          <w:szCs w:val="24"/>
        </w:rPr>
        <w:instrText xml:space="preserve"> HYPERLINK "http://www.AscendingWithTheMaitreya.wordpress.com" \t "_blank" </w:instrText>
      </w:r>
      <w:r w:rsidR="00C47324" w:rsidRPr="00C47324">
        <w:rPr>
          <w:rFonts w:ascii="Book Antiqua" w:eastAsia="Times New Roman" w:hAnsi="Book Antiqua" w:cs="Times New Roman"/>
          <w:color w:val="000080"/>
          <w:sz w:val="24"/>
          <w:szCs w:val="24"/>
        </w:rPr>
        <w:fldChar w:fldCharType="separate"/>
      </w:r>
      <w:r w:rsidR="00C47324" w:rsidRPr="00C47324">
        <w:rPr>
          <w:rFonts w:ascii="Book Antiqua" w:eastAsia="Times New Roman" w:hAnsi="Book Antiqua" w:cs="Times New Roman"/>
          <w:color w:val="000080"/>
          <w:sz w:val="24"/>
          <w:szCs w:val="24"/>
          <w:u w:val="single"/>
        </w:rPr>
        <w:t>www.AscendingWithTheMaitreya.wordpress.com</w:t>
      </w:r>
      <w:r w:rsidR="00C47324" w:rsidRPr="00C47324">
        <w:rPr>
          <w:rFonts w:ascii="Book Antiqua" w:eastAsia="Times New Roman" w:hAnsi="Book Antiqua" w:cs="Times New Roman"/>
          <w:color w:val="000080"/>
          <w:sz w:val="24"/>
          <w:szCs w:val="24"/>
        </w:rPr>
        <w:fldChar w:fldCharType="end"/>
      </w:r>
      <w:r w:rsidR="00C47324" w:rsidRPr="00C47324">
        <w:rPr>
          <w:rFonts w:ascii="Book Antiqua" w:eastAsia="Times New Roman" w:hAnsi="Book Antiqua" w:cs="Times New Roman"/>
          <w:color w:val="000080"/>
          <w:sz w:val="24"/>
          <w:szCs w:val="24"/>
        </w:rPr>
        <w:t>, and </w:t>
      </w:r>
      <w:hyperlink r:id="rId10" w:history="1">
        <w:r w:rsidR="00C47324" w:rsidRPr="00C47324">
          <w:rPr>
            <w:rFonts w:ascii="Book Antiqua" w:eastAsia="Times New Roman" w:hAnsi="Book Antiqua" w:cs="Times New Roman"/>
            <w:color w:val="000080"/>
            <w:sz w:val="24"/>
            <w:szCs w:val="24"/>
            <w:u w:val="single"/>
          </w:rPr>
          <w:t>www.Magdalenes-BlackRose.com</w:t>
        </w:r>
      </w:hyperlink>
      <w:r w:rsidR="00C47324" w:rsidRPr="00C47324">
        <w:rPr>
          <w:rFonts w:ascii="Book Antiqua" w:eastAsia="Times New Roman" w:hAnsi="Book Antiqua" w:cs="Times New Roman"/>
          <w:color w:val="000080"/>
          <w:sz w:val="24"/>
          <w:szCs w:val="24"/>
        </w:rPr>
        <w:t xml:space="preserve">. </w:t>
      </w:r>
      <w:r w:rsidR="00C47324" w:rsidRPr="00C47324">
        <w:rPr>
          <w:rFonts w:ascii="Book Antiqua" w:eastAsia="Times New Roman" w:hAnsi="Book Antiqua" w:cs="Times New Roman"/>
          <w:b/>
          <w:bCs/>
          <w:i/>
          <w:iCs/>
          <w:color w:val="000080"/>
          <w:sz w:val="24"/>
          <w:szCs w:val="24"/>
        </w:rPr>
        <w:t>Email:</w:t>
      </w:r>
      <w:r w:rsidR="00C47324" w:rsidRPr="00C47324">
        <w:rPr>
          <w:rFonts w:ascii="Book Antiqua" w:eastAsia="Times New Roman" w:hAnsi="Book Antiqua" w:cs="Times New Roman"/>
          <w:color w:val="000080"/>
          <w:sz w:val="24"/>
          <w:szCs w:val="24"/>
        </w:rPr>
        <w:t> maryma33@gmail.com, Phone: 530-938-4690.</w:t>
      </w:r>
    </w:p>
    <w:p w:rsidR="00C47324" w:rsidRPr="00C47324" w:rsidRDefault="00C47324" w:rsidP="00C4732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47324">
        <w:rPr>
          <w:rFonts w:ascii="Times New Roman" w:eastAsia="Times New Roman" w:hAnsi="Times New Roman" w:cs="Times New Roman"/>
          <w:b/>
          <w:bCs/>
          <w:i/>
          <w:iCs/>
          <w:color w:val="333399"/>
          <w:sz w:val="27"/>
          <w:szCs w:val="27"/>
        </w:rPr>
        <w:lastRenderedPageBreak/>
        <w:t xml:space="preserve">Books by Mary Clarice </w:t>
      </w:r>
      <w:proofErr w:type="spellStart"/>
      <w:r w:rsidRPr="00C47324">
        <w:rPr>
          <w:rFonts w:ascii="Times New Roman" w:eastAsia="Times New Roman" w:hAnsi="Times New Roman" w:cs="Times New Roman"/>
          <w:b/>
          <w:bCs/>
          <w:i/>
          <w:iCs/>
          <w:color w:val="333399"/>
          <w:sz w:val="27"/>
          <w:szCs w:val="27"/>
        </w:rPr>
        <w:t>McChrist</w:t>
      </w:r>
      <w:proofErr w:type="spellEnd"/>
    </w:p>
    <w:p w:rsidR="00C47324" w:rsidRPr="00C47324" w:rsidRDefault="00C47324" w:rsidP="00C47324">
      <w:pPr>
        <w:spacing w:before="100" w:beforeAutospacing="1" w:after="100" w:afterAutospacing="1" w:line="240" w:lineRule="auto"/>
        <w:rPr>
          <w:rFonts w:ascii="Times New Roman" w:eastAsia="Times New Roman" w:hAnsi="Times New Roman" w:cs="Times New Roman"/>
          <w:sz w:val="24"/>
          <w:szCs w:val="24"/>
        </w:rPr>
      </w:pPr>
      <w:r w:rsidRPr="00C47324">
        <w:rPr>
          <w:rFonts w:ascii="Times New Roman" w:eastAsia="Times New Roman" w:hAnsi="Times New Roman" w:cs="Times New Roman"/>
          <w:sz w:val="24"/>
          <w:szCs w:val="24"/>
        </w:rPr>
        <w:t> </w:t>
      </w:r>
    </w:p>
    <w:p w:rsidR="00C47324" w:rsidRPr="00C47324" w:rsidRDefault="00C47324" w:rsidP="00C473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1447800" cy="1952625"/>
            <wp:effectExtent l="0" t="0" r="0" b="9525"/>
            <wp:wrapSquare wrapText="bothSides"/>
            <wp:docPr id="4" name="Picture 4" descr="blackros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ros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9526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tgtFrame="_blank" w:history="1">
        <w:r w:rsidRPr="00C47324">
          <w:rPr>
            <w:rFonts w:ascii="Book Antiqua" w:eastAsia="Times New Roman" w:hAnsi="Book Antiqua" w:cs="Times New Roman"/>
            <w:b/>
            <w:bCs/>
            <w:i/>
            <w:iCs/>
            <w:color w:val="000080"/>
            <w:sz w:val="28"/>
            <w:szCs w:val="28"/>
            <w:u w:val="single"/>
          </w:rPr>
          <w:t>Magdalene’s Black Rose: The Love Story of Jesus and His Beloved</w:t>
        </w:r>
      </w:hyperlink>
    </w:p>
    <w:p w:rsidR="00C47324" w:rsidRPr="00C47324" w:rsidRDefault="00C47324" w:rsidP="00C47324">
      <w:pPr>
        <w:spacing w:before="100" w:beforeAutospacing="1" w:after="100" w:afterAutospacing="1" w:line="240" w:lineRule="auto"/>
        <w:jc w:val="both"/>
        <w:rPr>
          <w:rFonts w:ascii="Book Antiqua" w:eastAsia="Times New Roman" w:hAnsi="Book Antiqua" w:cs="Times New Roman"/>
          <w:color w:val="000080"/>
          <w:sz w:val="24"/>
          <w:szCs w:val="24"/>
        </w:rPr>
      </w:pPr>
      <w:proofErr w:type="gramStart"/>
      <w:r w:rsidRPr="00C47324">
        <w:rPr>
          <w:rFonts w:ascii="Book Antiqua" w:eastAsia="Times New Roman" w:hAnsi="Book Antiqua" w:cs="Times New Roman"/>
          <w:color w:val="000080"/>
          <w:sz w:val="24"/>
          <w:szCs w:val="24"/>
        </w:rPr>
        <w:t>is</w:t>
      </w:r>
      <w:proofErr w:type="gramEnd"/>
      <w:r w:rsidRPr="00C47324">
        <w:rPr>
          <w:rFonts w:ascii="Book Antiqua" w:eastAsia="Times New Roman" w:hAnsi="Book Antiqua" w:cs="Times New Roman"/>
          <w:color w:val="000080"/>
          <w:sz w:val="24"/>
          <w:szCs w:val="24"/>
        </w:rPr>
        <w:t xml:space="preserve"> told by Mary Magdalene herself. Know secrets never revealed before: Christ’s love poems, questions are answered about </w:t>
      </w:r>
      <w:proofErr w:type="gramStart"/>
      <w:r w:rsidRPr="00C47324">
        <w:rPr>
          <w:rFonts w:ascii="Book Antiqua" w:eastAsia="Times New Roman" w:hAnsi="Book Antiqua" w:cs="Times New Roman"/>
          <w:color w:val="000080"/>
          <w:sz w:val="24"/>
          <w:szCs w:val="24"/>
        </w:rPr>
        <w:t>their marry</w:t>
      </w:r>
      <w:proofErr w:type="gramEnd"/>
      <w:r w:rsidRPr="00C47324">
        <w:rPr>
          <w:rFonts w:ascii="Book Antiqua" w:eastAsia="Times New Roman" w:hAnsi="Book Antiqua" w:cs="Times New Roman"/>
          <w:color w:val="000080"/>
          <w:sz w:val="24"/>
          <w:szCs w:val="24"/>
        </w:rPr>
        <w:t xml:space="preserve">, children, the Holy Grail lineage, and Christ’s Ascension.  Visit Mother Mary, </w:t>
      </w:r>
      <w:proofErr w:type="gramStart"/>
      <w:r w:rsidRPr="00C47324">
        <w:rPr>
          <w:rFonts w:ascii="Book Antiqua" w:eastAsia="Times New Roman" w:hAnsi="Book Antiqua" w:cs="Times New Roman"/>
          <w:color w:val="000080"/>
          <w:sz w:val="24"/>
          <w:szCs w:val="24"/>
        </w:rPr>
        <w:t>sit</w:t>
      </w:r>
      <w:proofErr w:type="gramEnd"/>
      <w:r w:rsidRPr="00C47324">
        <w:rPr>
          <w:rFonts w:ascii="Book Antiqua" w:eastAsia="Times New Roman" w:hAnsi="Book Antiqua" w:cs="Times New Roman"/>
          <w:color w:val="000080"/>
          <w:sz w:val="24"/>
          <w:szCs w:val="24"/>
        </w:rPr>
        <w:t xml:space="preserve"> with Christ, walk with Him, and hear His Words. Live their passion, and share their ecstasy and sorrows.  Realize Crucifixion secrets and heal your issues, obtain the Resurrection keys, and experience the Pentecost. This love story sets the pattern for all twin flames and marriage, while unfolds New Teachings. It </w:t>
      </w:r>
      <w:proofErr w:type="gramStart"/>
      <w:r w:rsidRPr="00C47324">
        <w:rPr>
          <w:rFonts w:ascii="Book Antiqua" w:eastAsia="Times New Roman" w:hAnsi="Book Antiqua" w:cs="Times New Roman"/>
          <w:color w:val="000080"/>
          <w:sz w:val="24"/>
          <w:szCs w:val="24"/>
        </w:rPr>
        <w:t>will</w:t>
      </w:r>
      <w:proofErr w:type="gramEnd"/>
      <w:r w:rsidRPr="00C47324">
        <w:rPr>
          <w:rFonts w:ascii="Book Antiqua" w:eastAsia="Times New Roman" w:hAnsi="Book Antiqua" w:cs="Times New Roman"/>
          <w:color w:val="000080"/>
          <w:sz w:val="24"/>
          <w:szCs w:val="24"/>
        </w:rPr>
        <w:t xml:space="preserve"> shake-up the Christian World. </w:t>
      </w:r>
      <w:r w:rsidRPr="00C47324">
        <w:rPr>
          <w:rFonts w:ascii="Book Antiqua" w:eastAsia="Times New Roman" w:hAnsi="Book Antiqua" w:cs="Times New Roman"/>
          <w:color w:val="FF0000"/>
          <w:sz w:val="24"/>
          <w:szCs w:val="24"/>
        </w:rPr>
        <w:t xml:space="preserve"> </w:t>
      </w:r>
      <w:hyperlink r:id="rId14" w:history="1">
        <w:r w:rsidRPr="00C47324">
          <w:rPr>
            <w:rFonts w:ascii="Book Antiqua" w:eastAsia="Times New Roman" w:hAnsi="Book Antiqua" w:cs="Times New Roman"/>
            <w:color w:val="FF0000"/>
            <w:sz w:val="24"/>
            <w:szCs w:val="24"/>
            <w:u w:val="single"/>
          </w:rPr>
          <w:t xml:space="preserve">Purchase or preview now. </w:t>
        </w:r>
      </w:hyperlink>
      <w:r w:rsidRPr="00C47324">
        <w:rPr>
          <w:rFonts w:ascii="Book Antiqua" w:eastAsia="Times New Roman" w:hAnsi="Book Antiqua" w:cs="Times New Roman"/>
          <w:color w:val="000080"/>
          <w:sz w:val="24"/>
          <w:szCs w:val="24"/>
        </w:rPr>
        <w:t xml:space="preserve">View the Book Talk on link below (includes a beautiful Heart Stream from the Magdalene). Visit </w:t>
      </w:r>
      <w:hyperlink r:id="rId15" w:history="1">
        <w:r w:rsidRPr="00C47324">
          <w:rPr>
            <w:rFonts w:ascii="Book Antiqua" w:eastAsia="Times New Roman" w:hAnsi="Book Antiqua" w:cs="Times New Roman"/>
            <w:color w:val="000080"/>
            <w:sz w:val="24"/>
            <w:szCs w:val="24"/>
            <w:u w:val="single"/>
          </w:rPr>
          <w:t>www.Magdalenes-BlackRose.com</w:t>
        </w:r>
      </w:hyperlink>
      <w:r w:rsidRPr="00C47324">
        <w:rPr>
          <w:rFonts w:ascii="Book Antiqua" w:eastAsia="Times New Roman" w:hAnsi="Book Antiqua" w:cs="Times New Roman"/>
          <w:color w:val="000080"/>
          <w:sz w:val="24"/>
          <w:szCs w:val="24"/>
        </w:rPr>
        <w:t xml:space="preserve"> for a breath-taking, intimate experience with Magdalene and Christ.</w:t>
      </w:r>
    </w:p>
    <w:p w:rsidR="00C47324" w:rsidRPr="00C47324" w:rsidRDefault="00C47324" w:rsidP="00C47324">
      <w:pPr>
        <w:spacing w:after="0" w:line="240" w:lineRule="auto"/>
        <w:rPr>
          <w:rFonts w:ascii="Times New Roman" w:eastAsia="Times New Roman" w:hAnsi="Times New Roman" w:cs="Times New Roman"/>
          <w:sz w:val="24"/>
          <w:szCs w:val="24"/>
        </w:rPr>
      </w:pPr>
    </w:p>
    <w:p w:rsidR="00C47324" w:rsidRPr="00C47324" w:rsidRDefault="00C47324" w:rsidP="00C473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color w:val="000080"/>
          <w:sz w:val="24"/>
          <w:szCs w:val="24"/>
        </w:rPr>
        <w:drawing>
          <wp:anchor distT="0" distB="0" distL="114300" distR="114300" simplePos="0" relativeHeight="251660288" behindDoc="0" locked="0" layoutInCell="1" allowOverlap="1" wp14:anchorId="6F1DFC6F" wp14:editId="6C6A1559">
            <wp:simplePos x="0" y="0"/>
            <wp:positionH relativeFrom="column">
              <wp:posOffset>5200650</wp:posOffset>
            </wp:positionH>
            <wp:positionV relativeFrom="paragraph">
              <wp:posOffset>435610</wp:posOffset>
            </wp:positionV>
            <wp:extent cx="1362075" cy="1943100"/>
            <wp:effectExtent l="0" t="0" r="9525" b="0"/>
            <wp:wrapSquare wrapText="bothSides"/>
            <wp:docPr id="3" name="Picture 3" descr="ho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9431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tgtFrame="_blank" w:history="1">
        <w:r w:rsidRPr="00C47324">
          <w:rPr>
            <w:rFonts w:ascii="Book Antiqua" w:eastAsia="Times New Roman" w:hAnsi="Book Antiqua" w:cs="Times New Roman"/>
            <w:b/>
            <w:bCs/>
            <w:i/>
            <w:iCs/>
            <w:color w:val="000080"/>
            <w:sz w:val="28"/>
            <w:szCs w:val="28"/>
            <w:u w:val="single"/>
          </w:rPr>
          <w:t xml:space="preserve">Homage to the </w:t>
        </w:r>
        <w:proofErr w:type="spellStart"/>
        <w:r w:rsidRPr="00C47324">
          <w:rPr>
            <w:rFonts w:ascii="Book Antiqua" w:eastAsia="Times New Roman" w:hAnsi="Book Antiqua" w:cs="Times New Roman"/>
            <w:b/>
            <w:bCs/>
            <w:i/>
            <w:iCs/>
            <w:color w:val="000080"/>
            <w:sz w:val="28"/>
            <w:szCs w:val="28"/>
            <w:u w:val="single"/>
          </w:rPr>
          <w:t>Buddhas</w:t>
        </w:r>
        <w:proofErr w:type="spellEnd"/>
      </w:hyperlink>
    </w:p>
    <w:p w:rsidR="00C47324" w:rsidRDefault="00C47324" w:rsidP="00C47324">
      <w:pPr>
        <w:spacing w:before="100" w:beforeAutospacing="1" w:after="100" w:afterAutospacing="1" w:line="240" w:lineRule="auto"/>
        <w:jc w:val="both"/>
        <w:rPr>
          <w:rFonts w:ascii="Book Antiqua" w:eastAsia="Times New Roman" w:hAnsi="Book Antiqua" w:cs="Times New Roman"/>
          <w:color w:val="FF0000"/>
          <w:sz w:val="24"/>
          <w:szCs w:val="24"/>
        </w:rPr>
      </w:pPr>
      <w:r w:rsidRPr="00C47324">
        <w:rPr>
          <w:rFonts w:ascii="Book Antiqua" w:eastAsia="Times New Roman" w:hAnsi="Book Antiqua" w:cs="Times New Roman"/>
          <w:color w:val="000080"/>
          <w:sz w:val="24"/>
          <w:szCs w:val="24"/>
        </w:rPr>
        <w:t xml:space="preserve">Sacred teachings, rare offerings, direct transmissions, combined with breath-taking illustrations create a powerful weaving of enlightenment and wisdom of the </w:t>
      </w:r>
      <w:proofErr w:type="spellStart"/>
      <w:r w:rsidRPr="00C47324">
        <w:rPr>
          <w:rFonts w:ascii="Book Antiqua" w:eastAsia="Times New Roman" w:hAnsi="Book Antiqua" w:cs="Times New Roman"/>
          <w:color w:val="000080"/>
          <w:sz w:val="24"/>
          <w:szCs w:val="24"/>
        </w:rPr>
        <w:t>Buddhas</w:t>
      </w:r>
      <w:proofErr w:type="spellEnd"/>
      <w:r w:rsidRPr="00C47324">
        <w:rPr>
          <w:rFonts w:ascii="Book Antiqua" w:eastAsia="Times New Roman" w:hAnsi="Book Antiqua" w:cs="Times New Roman"/>
          <w:color w:val="000080"/>
          <w:sz w:val="24"/>
          <w:szCs w:val="24"/>
        </w:rPr>
        <w:t>. This book offers practical, proven meditation, prayers, songs, teachings. </w:t>
      </w:r>
      <w:proofErr w:type="spellStart"/>
      <w:r w:rsidRPr="00C47324">
        <w:rPr>
          <w:rFonts w:ascii="Book Antiqua" w:eastAsia="Times New Roman" w:hAnsi="Book Antiqua" w:cs="Times New Roman"/>
          <w:b/>
          <w:bCs/>
          <w:color w:val="000080"/>
          <w:sz w:val="24"/>
          <w:szCs w:val="24"/>
        </w:rPr>
        <w:t>Maitreya</w:t>
      </w:r>
      <w:proofErr w:type="spellEnd"/>
      <w:r w:rsidRPr="00C47324">
        <w:rPr>
          <w:rFonts w:ascii="Book Antiqua" w:eastAsia="Times New Roman" w:hAnsi="Book Antiqua" w:cs="Times New Roman"/>
          <w:b/>
          <w:bCs/>
          <w:color w:val="000080"/>
          <w:sz w:val="24"/>
          <w:szCs w:val="24"/>
        </w:rPr>
        <w:t xml:space="preserve"> Buddha introduces Mother Buddha’s Sutra on Compassion,</w:t>
      </w:r>
      <w:r w:rsidRPr="00C47324">
        <w:rPr>
          <w:rFonts w:ascii="Book Antiqua" w:eastAsia="Times New Roman" w:hAnsi="Book Antiqua" w:cs="Times New Roman"/>
          <w:color w:val="000080"/>
          <w:sz w:val="24"/>
          <w:szCs w:val="24"/>
        </w:rPr>
        <w:t> </w:t>
      </w:r>
      <w:proofErr w:type="spellStart"/>
      <w:r w:rsidRPr="00C47324">
        <w:rPr>
          <w:rFonts w:ascii="Book Antiqua" w:eastAsia="Times New Roman" w:hAnsi="Book Antiqua" w:cs="Times New Roman"/>
          <w:color w:val="000080"/>
          <w:sz w:val="24"/>
          <w:szCs w:val="24"/>
        </w:rPr>
        <w:t>Chenrezig</w:t>
      </w:r>
      <w:proofErr w:type="spellEnd"/>
      <w:r w:rsidRPr="00C47324">
        <w:rPr>
          <w:rFonts w:ascii="Book Antiqua" w:eastAsia="Times New Roman" w:hAnsi="Book Antiqua" w:cs="Times New Roman"/>
          <w:color w:val="000080"/>
          <w:sz w:val="24"/>
          <w:szCs w:val="24"/>
        </w:rPr>
        <w:t xml:space="preserve"> gives secret teachings, </w:t>
      </w:r>
      <w:proofErr w:type="spellStart"/>
      <w:proofErr w:type="gramStart"/>
      <w:r w:rsidRPr="00C47324">
        <w:rPr>
          <w:rFonts w:ascii="Book Antiqua" w:eastAsia="Times New Roman" w:hAnsi="Book Antiqua" w:cs="Times New Roman"/>
          <w:color w:val="000080"/>
          <w:sz w:val="24"/>
          <w:szCs w:val="24"/>
        </w:rPr>
        <w:t>Padmasambhava</w:t>
      </w:r>
      <w:proofErr w:type="spellEnd"/>
      <w:r w:rsidRPr="00C47324">
        <w:rPr>
          <w:rFonts w:ascii="Book Antiqua" w:eastAsia="Times New Roman" w:hAnsi="Book Antiqua" w:cs="Times New Roman"/>
          <w:color w:val="000080"/>
          <w:sz w:val="24"/>
          <w:szCs w:val="24"/>
        </w:rPr>
        <w:t xml:space="preserve"> ,</w:t>
      </w:r>
      <w:proofErr w:type="gramEnd"/>
      <w:r w:rsidRPr="00C47324">
        <w:rPr>
          <w:rFonts w:ascii="Book Antiqua" w:eastAsia="Times New Roman" w:hAnsi="Book Antiqua" w:cs="Times New Roman"/>
          <w:color w:val="000080"/>
          <w:sz w:val="24"/>
          <w:szCs w:val="24"/>
        </w:rPr>
        <w:t xml:space="preserve"> Guru Rinpoche brings treasure teachings for our age.</w:t>
      </w:r>
      <w:r w:rsidRPr="00C47324">
        <w:rPr>
          <w:rFonts w:ascii="Book Antiqua" w:eastAsia="Times New Roman" w:hAnsi="Book Antiqua" w:cs="Times New Roman"/>
          <w:b/>
          <w:bCs/>
          <w:color w:val="000080"/>
          <w:sz w:val="24"/>
          <w:szCs w:val="24"/>
        </w:rPr>
        <w:t xml:space="preserve"> Explore the new living Buddha, </w:t>
      </w:r>
      <w:proofErr w:type="spellStart"/>
      <w:r w:rsidRPr="00C47324">
        <w:rPr>
          <w:rFonts w:ascii="Book Antiqua" w:eastAsia="Times New Roman" w:hAnsi="Book Antiqua" w:cs="Times New Roman"/>
          <w:b/>
          <w:bCs/>
          <w:color w:val="000080"/>
          <w:sz w:val="24"/>
          <w:szCs w:val="24"/>
        </w:rPr>
        <w:t>Bomjon</w:t>
      </w:r>
      <w:proofErr w:type="spellEnd"/>
      <w:r w:rsidRPr="00C47324">
        <w:rPr>
          <w:rFonts w:ascii="Book Antiqua" w:eastAsia="Times New Roman" w:hAnsi="Book Antiqua" w:cs="Times New Roman"/>
          <w:b/>
          <w:bCs/>
          <w:color w:val="000080"/>
          <w:sz w:val="24"/>
          <w:szCs w:val="24"/>
        </w:rPr>
        <w:t xml:space="preserve"> Ram </w:t>
      </w:r>
      <w:proofErr w:type="spellStart"/>
      <w:r w:rsidRPr="00C47324">
        <w:rPr>
          <w:rFonts w:ascii="Book Antiqua" w:eastAsia="Times New Roman" w:hAnsi="Book Antiqua" w:cs="Times New Roman"/>
          <w:b/>
          <w:bCs/>
          <w:color w:val="000080"/>
          <w:sz w:val="24"/>
          <w:szCs w:val="24"/>
        </w:rPr>
        <w:t>Maitreya</w:t>
      </w:r>
      <w:proofErr w:type="spellEnd"/>
      <w:r w:rsidRPr="00C47324">
        <w:rPr>
          <w:rFonts w:ascii="Book Antiqua" w:eastAsia="Times New Roman" w:hAnsi="Book Antiqua" w:cs="Times New Roman"/>
          <w:b/>
          <w:bCs/>
          <w:color w:val="000080"/>
          <w:sz w:val="24"/>
          <w:szCs w:val="24"/>
        </w:rPr>
        <w:t xml:space="preserve"> Buddha who sat in meditation six years.</w:t>
      </w:r>
      <w:r w:rsidRPr="00C47324">
        <w:rPr>
          <w:rFonts w:ascii="Book Antiqua" w:eastAsia="Times New Roman" w:hAnsi="Book Antiqua" w:cs="Times New Roman"/>
          <w:color w:val="000080"/>
          <w:sz w:val="24"/>
          <w:szCs w:val="24"/>
        </w:rPr>
        <w:t xml:space="preserve"> He reveals the teachings of Loving-Kindness. Travel to the </w:t>
      </w:r>
      <w:proofErr w:type="spellStart"/>
      <w:r w:rsidRPr="00C47324">
        <w:rPr>
          <w:rFonts w:ascii="Book Antiqua" w:eastAsia="Times New Roman" w:hAnsi="Book Antiqua" w:cs="Times New Roman"/>
          <w:color w:val="000080"/>
          <w:sz w:val="24"/>
          <w:szCs w:val="24"/>
        </w:rPr>
        <w:t>Wesak</w:t>
      </w:r>
      <w:proofErr w:type="spellEnd"/>
      <w:r w:rsidRPr="00C47324">
        <w:rPr>
          <w:rFonts w:ascii="Book Antiqua" w:eastAsia="Times New Roman" w:hAnsi="Book Antiqua" w:cs="Times New Roman"/>
          <w:color w:val="000080"/>
          <w:sz w:val="24"/>
          <w:szCs w:val="24"/>
        </w:rPr>
        <w:t xml:space="preserve"> </w:t>
      </w:r>
      <w:r>
        <w:rPr>
          <w:rFonts w:ascii="Book Antiqua" w:eastAsia="Times New Roman" w:hAnsi="Book Antiqua" w:cs="Times New Roman"/>
          <w:color w:val="000080"/>
          <w:sz w:val="24"/>
          <w:szCs w:val="24"/>
        </w:rPr>
        <w:t>V</w:t>
      </w:r>
      <w:r w:rsidRPr="00C47324">
        <w:rPr>
          <w:rFonts w:ascii="Book Antiqua" w:eastAsia="Times New Roman" w:hAnsi="Book Antiqua" w:cs="Times New Roman"/>
          <w:color w:val="000080"/>
          <w:sz w:val="24"/>
          <w:szCs w:val="24"/>
        </w:rPr>
        <w:t>alley and experience the highest release of yearly energy given by Gautama Buddha, the Lord of the World. </w:t>
      </w:r>
      <w:hyperlink r:id="rId18" w:tgtFrame="_blank" w:history="1">
        <w:proofErr w:type="gramStart"/>
        <w:r w:rsidRPr="00C47324">
          <w:rPr>
            <w:rFonts w:ascii="Book Antiqua" w:eastAsia="Times New Roman" w:hAnsi="Book Antiqua" w:cs="Times New Roman"/>
            <w:color w:val="FF0000"/>
            <w:sz w:val="24"/>
            <w:szCs w:val="24"/>
            <w:u w:val="single"/>
          </w:rPr>
          <w:t>Purchase or preview now.</w:t>
        </w:r>
        <w:proofErr w:type="gramEnd"/>
      </w:hyperlink>
    </w:p>
    <w:p w:rsidR="00C47324" w:rsidRPr="00C47324" w:rsidRDefault="00C47324" w:rsidP="00C47324">
      <w:pPr>
        <w:spacing w:before="100" w:beforeAutospacing="1" w:after="100" w:afterAutospacing="1" w:line="240" w:lineRule="auto"/>
        <w:jc w:val="both"/>
        <w:rPr>
          <w:rFonts w:ascii="Times New Roman" w:eastAsia="Times New Roman" w:hAnsi="Times New Roman" w:cs="Times New Roman"/>
          <w:sz w:val="24"/>
          <w:szCs w:val="24"/>
        </w:rPr>
      </w:pPr>
      <w:r>
        <w:rPr>
          <w:rFonts w:ascii="Book Antiqua" w:eastAsia="Times New Roman" w:hAnsi="Book Antiqua" w:cs="Times New Roman"/>
          <w:i/>
          <w:iCs/>
          <w:noProof/>
          <w:color w:val="000080"/>
          <w:sz w:val="24"/>
          <w:szCs w:val="24"/>
        </w:rPr>
        <w:drawing>
          <wp:anchor distT="0" distB="0" distL="114300" distR="114300" simplePos="0" relativeHeight="251661312" behindDoc="0" locked="0" layoutInCell="1" allowOverlap="1" wp14:anchorId="5694AA2C" wp14:editId="205142BD">
            <wp:simplePos x="0" y="0"/>
            <wp:positionH relativeFrom="column">
              <wp:posOffset>-123825</wp:posOffset>
            </wp:positionH>
            <wp:positionV relativeFrom="paragraph">
              <wp:posOffset>170815</wp:posOffset>
            </wp:positionV>
            <wp:extent cx="1390650" cy="1924050"/>
            <wp:effectExtent l="0" t="0" r="0" b="0"/>
            <wp:wrapSquare wrapText="bothSides"/>
            <wp:docPr id="2" name="Picture 2" descr="guada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adalup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0650" cy="19240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tgtFrame="_blank" w:history="1">
        <w:r>
          <w:rPr>
            <w:rFonts w:ascii="Book Antiqua" w:eastAsia="Times New Roman" w:hAnsi="Book Antiqua" w:cs="Times New Roman"/>
            <w:b/>
            <w:bCs/>
            <w:i/>
            <w:iCs/>
            <w:color w:val="000080"/>
            <w:sz w:val="28"/>
            <w:szCs w:val="28"/>
            <w:u w:val="single"/>
          </w:rPr>
          <w:t>Virgin G</w:t>
        </w:r>
        <w:r w:rsidRPr="00C47324">
          <w:rPr>
            <w:rFonts w:ascii="Book Antiqua" w:eastAsia="Times New Roman" w:hAnsi="Book Antiqua" w:cs="Times New Roman"/>
            <w:b/>
            <w:bCs/>
            <w:i/>
            <w:iCs/>
            <w:color w:val="000080"/>
            <w:sz w:val="28"/>
            <w:szCs w:val="28"/>
            <w:u w:val="single"/>
          </w:rPr>
          <w:t>uadalupe’s Gifts and Prayers</w:t>
        </w:r>
      </w:hyperlink>
    </w:p>
    <w:p w:rsidR="00C47324" w:rsidRPr="00C47324" w:rsidRDefault="00C47324" w:rsidP="00C47324">
      <w:pPr>
        <w:spacing w:before="100" w:beforeAutospacing="1" w:after="100" w:afterAutospacing="1" w:line="240" w:lineRule="auto"/>
        <w:jc w:val="both"/>
        <w:rPr>
          <w:rFonts w:ascii="Times New Roman" w:eastAsia="Times New Roman" w:hAnsi="Times New Roman" w:cs="Times New Roman"/>
          <w:sz w:val="24"/>
          <w:szCs w:val="24"/>
        </w:rPr>
      </w:pPr>
      <w:r w:rsidRPr="00C47324">
        <w:rPr>
          <w:rFonts w:ascii="Book Antiqua" w:eastAsia="Times New Roman" w:hAnsi="Book Antiqua" w:cs="Times New Roman"/>
          <w:color w:val="000080"/>
          <w:sz w:val="24"/>
          <w:szCs w:val="24"/>
        </w:rPr>
        <w:t>This full color book, of the Virgin of Guadalupe’s Gifts and Prayers won the </w:t>
      </w:r>
      <w:r w:rsidRPr="00C47324">
        <w:rPr>
          <w:rFonts w:ascii="Book Antiqua" w:eastAsia="Times New Roman" w:hAnsi="Book Antiqua" w:cs="Times New Roman"/>
          <w:b/>
          <w:bCs/>
          <w:color w:val="000080"/>
          <w:sz w:val="24"/>
          <w:szCs w:val="24"/>
        </w:rPr>
        <w:t>2010 Silver Medal</w:t>
      </w:r>
      <w:r w:rsidRPr="00C47324">
        <w:rPr>
          <w:rFonts w:ascii="Book Antiqua" w:eastAsia="Times New Roman" w:hAnsi="Book Antiqua" w:cs="Times New Roman"/>
          <w:color w:val="000080"/>
          <w:sz w:val="24"/>
          <w:szCs w:val="24"/>
        </w:rPr>
        <w:t xml:space="preserve"> for Digital Excellence in </w:t>
      </w:r>
      <w:proofErr w:type="spellStart"/>
      <w:r w:rsidRPr="00C47324">
        <w:rPr>
          <w:rFonts w:ascii="Book Antiqua" w:eastAsia="Times New Roman" w:hAnsi="Book Antiqua" w:cs="Times New Roman"/>
          <w:color w:val="000080"/>
          <w:sz w:val="24"/>
          <w:szCs w:val="24"/>
        </w:rPr>
        <w:t>eLit</w:t>
      </w:r>
      <w:proofErr w:type="spellEnd"/>
      <w:r w:rsidRPr="00C47324">
        <w:rPr>
          <w:rFonts w:ascii="Book Antiqua" w:eastAsia="Times New Roman" w:hAnsi="Book Antiqua" w:cs="Times New Roman"/>
          <w:color w:val="000080"/>
          <w:sz w:val="24"/>
          <w:szCs w:val="24"/>
        </w:rPr>
        <w:t xml:space="preserve">, is the true story of the Virgin of Guadalupe’s appearance to Juan Diego and the miracle </w:t>
      </w:r>
      <w:proofErr w:type="spellStart"/>
      <w:r w:rsidRPr="00C47324">
        <w:rPr>
          <w:rFonts w:ascii="Book Antiqua" w:eastAsia="Times New Roman" w:hAnsi="Book Antiqua" w:cs="Times New Roman"/>
          <w:color w:val="000080"/>
          <w:sz w:val="24"/>
          <w:szCs w:val="24"/>
        </w:rPr>
        <w:t>tilma</w:t>
      </w:r>
      <w:proofErr w:type="spellEnd"/>
      <w:r w:rsidRPr="00C47324">
        <w:rPr>
          <w:rFonts w:ascii="Book Antiqua" w:eastAsia="Times New Roman" w:hAnsi="Book Antiqua" w:cs="Times New Roman"/>
          <w:color w:val="000080"/>
          <w:sz w:val="24"/>
          <w:szCs w:val="24"/>
        </w:rPr>
        <w:t xml:space="preserve"> (upon which the image appeared), including special Heart gifts, the Virgin Image Ceremony, and a sacred meditation trip to Mexico City for the 12:12 Celebration. Receive </w:t>
      </w:r>
      <w:r w:rsidRPr="00C47324">
        <w:rPr>
          <w:rFonts w:ascii="Book Antiqua" w:eastAsia="Times New Roman" w:hAnsi="Book Antiqua" w:cs="Times New Roman"/>
          <w:color w:val="000080"/>
          <w:sz w:val="24"/>
          <w:szCs w:val="24"/>
        </w:rPr>
        <w:lastRenderedPageBreak/>
        <w:t xml:space="preserve">spiritual tools, blessings, and new prayers and rosaries, to transform your life, heal your family, </w:t>
      </w:r>
      <w:proofErr w:type="gramStart"/>
      <w:r w:rsidRPr="00C47324">
        <w:rPr>
          <w:rFonts w:ascii="Book Antiqua" w:eastAsia="Times New Roman" w:hAnsi="Book Antiqua" w:cs="Times New Roman"/>
          <w:color w:val="000080"/>
          <w:sz w:val="24"/>
          <w:szCs w:val="24"/>
        </w:rPr>
        <w:t>aid</w:t>
      </w:r>
      <w:proofErr w:type="gramEnd"/>
      <w:r w:rsidRPr="00C47324">
        <w:rPr>
          <w:rFonts w:ascii="Book Antiqua" w:eastAsia="Times New Roman" w:hAnsi="Book Antiqua" w:cs="Times New Roman"/>
          <w:color w:val="000080"/>
          <w:sz w:val="24"/>
          <w:szCs w:val="24"/>
        </w:rPr>
        <w:t xml:space="preserve"> your ancestors and the world from Virgin of Guadalupe – Our Lady of the Americas. </w:t>
      </w:r>
      <w:hyperlink r:id="rId21" w:history="1">
        <w:proofErr w:type="gramStart"/>
        <w:r w:rsidRPr="00C47324">
          <w:rPr>
            <w:rFonts w:ascii="Book Antiqua" w:eastAsia="Times New Roman" w:hAnsi="Book Antiqua" w:cs="Times New Roman"/>
            <w:color w:val="FF0000"/>
            <w:sz w:val="24"/>
            <w:szCs w:val="24"/>
            <w:u w:val="single"/>
          </w:rPr>
          <w:t>Purchase or preview now.</w:t>
        </w:r>
        <w:proofErr w:type="gramEnd"/>
        <w:r w:rsidRPr="00C47324">
          <w:rPr>
            <w:rFonts w:ascii="Book Antiqua" w:eastAsia="Times New Roman" w:hAnsi="Book Antiqua" w:cs="Times New Roman"/>
            <w:color w:val="000080"/>
            <w:sz w:val="24"/>
            <w:szCs w:val="24"/>
            <w:u w:val="single"/>
          </w:rPr>
          <w:t> </w:t>
        </w:r>
      </w:hyperlink>
      <w:r w:rsidRPr="00C47324">
        <w:rPr>
          <w:rFonts w:ascii="Book Antiqua" w:eastAsia="Times New Roman" w:hAnsi="Book Antiqua" w:cs="Times New Roman"/>
          <w:color w:val="000080"/>
          <w:sz w:val="24"/>
          <w:szCs w:val="24"/>
        </w:rPr>
        <w:t> </w:t>
      </w:r>
    </w:p>
    <w:p w:rsidR="00C47324" w:rsidRPr="00C47324" w:rsidRDefault="00667726" w:rsidP="00C47324">
      <w:p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00C47324" w:rsidRPr="00C47324">
          <w:rPr>
            <w:rFonts w:ascii="Book Antiqua" w:eastAsia="Times New Roman" w:hAnsi="Book Antiqua" w:cs="Times New Roman"/>
            <w:b/>
            <w:bCs/>
            <w:i/>
            <w:iCs/>
            <w:color w:val="000080"/>
            <w:sz w:val="28"/>
            <w:szCs w:val="28"/>
            <w:u w:val="single"/>
          </w:rPr>
          <w:t>The Blessed Mother’s Blue Rose of the Healing Heart</w:t>
        </w:r>
      </w:hyperlink>
    </w:p>
    <w:p w:rsidR="00C47324" w:rsidRPr="00C47324" w:rsidRDefault="00C47324" w:rsidP="00C4732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noProof/>
          <w:color w:val="0000FF"/>
          <w:sz w:val="24"/>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281305</wp:posOffset>
                </wp:positionV>
                <wp:extent cx="1400175" cy="1962150"/>
                <wp:effectExtent l="0" t="0" r="0" b="0"/>
                <wp:wrapSquare wrapText="bothSides"/>
                <wp:docPr id="1" name="Rectangle 1" descr="blessed">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017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blessed" href="http://dev1.yourdivinemastery.com/wp-content/uploads/2015/03/blessed.png" target="&quot;_blank&quot;" style="position:absolute;margin-left:0;margin-top:22.15pt;width:110.2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7DBgMAAFsGAAAOAAAAZHJzL2Uyb0RvYy54bWysVd9v0zAQfkfif7D8wFuWH6Q/EpZOW9Og&#10;SQMmBs/ITZzGqmNnttt0IP53zk7bdRsSEpCHyPY5d993993l/GLXcrSlSjMpMhyeBRhRUcqKiVWG&#10;v34pvClG2hBRES4FzfAD1fhi9vrVed+lNJKN5BVVCJwInfZdhhtjutT3ddnQlugz2VEBxlqqlhjY&#10;qpVfKdKD95b7URCM/V6qqlOypFrDaT4Y8cz5r2tamk91ralBPMOAzbi3cu+lffuzc5KuFOkaVu5h&#10;kL9A0RImIOjRVU4MQRvFXrhqWamklrU5K2Xry7pmJXUcgE0YPGNz15COOi6QHN0d06T/n9vy4/ZW&#10;IVZB7TASpIUSfYakEbHiFMFRRXUJ6VpyyC+tHMWGM7Gec1au94DA/ueyDVRzWW5aKsxQO0U5MSAc&#10;3bBOY6RSi0NdVxDXrEyhHJw39xtp3n1bciLWw9oWze87nTrwttRuedfdKlsC3d3Icq2RkPMGeNBL&#10;3QGjgeDhSCnZN5RUkMnw1N3gwzrU4A0t+w+ygpSQjZGO+65WrY0BbNDOqejhqCK6M6iEwzAOgnAy&#10;wqgEW5iMo3DkdOaT9PB5p7R5T2WL7AIoAz7nnmxvtLHsSHq4YqMJWTDOnVS5eHIAF4cTCA6fWpuF&#10;4ZT3IwmSxXQxjb04Gi+8OMhz77KYx964AHj523w+z8OfNm4Ypw2rKipsmEMXhPGLsv5WvPt+HPR7&#10;7AMtOausOwtJq9VyzhXaEujCwj0u6WB5vOY/heGSAFyeUQqjOLiKEq8YTydeXMQjL5kEUy8Ik6tk&#10;HMRJnBdPKd0wQf+dEuoznIyikavSCehn3AL3vORG0pYZmHOctRmeHi+R1GpwISpXWkMYH9YnqbDw&#10;H1MB5T4U2jWAFemg/6WsHkCwSoKcYM7BRIZFI9V3jHqYbhnW9xuiKEb8WoDokzCO7Th0m3g0iWCj&#10;Ti3LUwsRJbjKsMFoWM4N7OCTTafYqoFIoUuMkJfQKDVzErZNNKDadytMMMdkP23tiDzdu1uP/4TZ&#10;LwAAAP//AwBQSwMEFAAGAAgAAAAhAOgWSErcAAAABwEAAA8AAABkcnMvZG93bnJldi54bWxMj0FL&#10;w0AUhO+C/2F5gje7MWlLiXkpIkiJByFtf8A2+0xCs29D9rWN/971pMdhhplviu3sBnWlKfSeEZ4X&#10;CSjixtueW4Tj4f1pAyqIYWsGz4TwTQG25f1dYXLrb1zTdS+tiiUccoPQiYy51qHpyJmw8CNx9L78&#10;5IxEObXaTuYWy92g0yRZa2d6jgudGemto+a8vziEdEP2s+rF76pzVa/Z8cex3iE+PsyvL6CEZvkL&#10;wy9+RIcyMp38hW1QA0I8IgjLZQYqummarECdELJVloEuC/2fv/wBAAD//wMAUEsDBBQABgAIAAAA&#10;IQAkeO3O7wAAAHMBAAAZAAAAZHJzL19yZWxzL2Uyb0RvYy54bWwucmVsc4TQwUrEMBAG4LvgO4S5&#10;b6dVFJG2e1FhD15kfYCYTNuw6UxI0nX79mYPiguCx2H4v3+YdnuavTpSTE64g6aqQREbsY7HDt73&#10;L5sHUClrttoLUwcrJdj211ftG3mdSyhNLiRVFE4dTDmHR8RkJpp1qiQQl80gcda5jHHEoM1Bj4Q3&#10;dX2P8bcB/YWpdraDuLMNqP0aSvP/tgyDM/QkZpmJ8x8VOBUpeseHguo4Uv5hLR2bapUlWnd0fL4+&#10;U1wrIzN+ho0RzmdyCV60TYVu7rC+xQ9PKZGtAo/f4qvYcuzzqcRZe8C+xYtX9V8AAAD//wMAUEsB&#10;Ai0AFAAGAAgAAAAhALaDOJL+AAAA4QEAABMAAAAAAAAAAAAAAAAAAAAAAFtDb250ZW50X1R5cGVz&#10;XS54bWxQSwECLQAUAAYACAAAACEAOP0h/9YAAACUAQAACwAAAAAAAAAAAAAAAAAvAQAAX3JlbHMv&#10;LnJlbHNQSwECLQAUAAYACAAAACEAcg++wwYDAABbBgAADgAAAAAAAAAAAAAAAAAuAgAAZHJzL2Uy&#10;b0RvYy54bWxQSwECLQAUAAYACAAAACEA6BZIStwAAAAHAQAADwAAAAAAAAAAAAAAAABgBQAAZHJz&#10;L2Rvd25yZXYueG1sUEsBAi0AFAAGAAgAAAAhACR47c7vAAAAcwEAABkAAAAAAAAAAAAAAAAAaQYA&#10;AGRycy9fcmVscy9lMm9Eb2MueG1sLnJlbHNQSwUGAAAAAAUABQA6AQAAjwcAAAAA&#10;" o:button="t" filled="f" stroked="f">
                <v:fill o:detectmouseclick="t"/>
                <o:lock v:ext="edit" aspectratio="t"/>
                <w10:wrap type="square"/>
              </v:rect>
            </w:pict>
          </mc:Fallback>
        </mc:AlternateContent>
      </w:r>
      <w:r w:rsidRPr="00C47324">
        <w:rPr>
          <w:rFonts w:ascii="Book Antiqua" w:eastAsia="Times New Roman" w:hAnsi="Book Antiqua" w:cs="Times New Roman"/>
          <w:i/>
          <w:iCs/>
          <w:color w:val="000080"/>
          <w:sz w:val="24"/>
          <w:szCs w:val="24"/>
        </w:rPr>
        <w:t>The Blessed Mother’s Blue Rose of the Healing Heart</w:t>
      </w:r>
      <w:r w:rsidRPr="00C47324">
        <w:rPr>
          <w:rFonts w:ascii="Book Antiqua" w:eastAsia="Times New Roman" w:hAnsi="Book Antiqua" w:cs="Times New Roman"/>
          <w:color w:val="000080"/>
          <w:sz w:val="24"/>
          <w:szCs w:val="24"/>
        </w:rPr>
        <w:t xml:space="preserve"> provides direct experiences of Divine Mother Mary. The Outer Mysteries gives </w:t>
      </w:r>
      <w:proofErr w:type="gramStart"/>
      <w:r w:rsidRPr="00C47324">
        <w:rPr>
          <w:rFonts w:ascii="Book Antiqua" w:eastAsia="Times New Roman" w:hAnsi="Book Antiqua" w:cs="Times New Roman"/>
          <w:color w:val="000080"/>
          <w:sz w:val="24"/>
          <w:szCs w:val="24"/>
        </w:rPr>
        <w:t>a daily prayers</w:t>
      </w:r>
      <w:proofErr w:type="gramEnd"/>
      <w:r w:rsidRPr="00C47324">
        <w:rPr>
          <w:rFonts w:ascii="Book Antiqua" w:eastAsia="Times New Roman" w:hAnsi="Book Antiqua" w:cs="Times New Roman"/>
          <w:color w:val="000080"/>
          <w:sz w:val="24"/>
          <w:szCs w:val="24"/>
        </w:rPr>
        <w:t xml:space="preserve"> to open the heart, heal the inner child and shadow self. The Mother’s gifts are the Blessed Ascension Rosary and the Rosary of Transformation. The Virgin’s guidance is clear: she offers new teachings – Flaming Hearts of Mary and Jesus, prayer, unified faith, forming Blue Rose World Service Prayer Groups. Archangel Michael offers protection, initiation and your personal sword. The Inner Mysteries includes Grail Legend, the</w:t>
      </w:r>
      <w:proofErr w:type="gramStart"/>
      <w:r w:rsidRPr="00C47324">
        <w:rPr>
          <w:rFonts w:ascii="Book Antiqua" w:eastAsia="Times New Roman" w:hAnsi="Book Antiqua" w:cs="Times New Roman"/>
          <w:color w:val="000080"/>
          <w:sz w:val="24"/>
          <w:szCs w:val="24"/>
        </w:rPr>
        <w:t>  embodiment</w:t>
      </w:r>
      <w:proofErr w:type="gramEnd"/>
      <w:r w:rsidRPr="00C47324">
        <w:rPr>
          <w:rFonts w:ascii="Book Antiqua" w:eastAsia="Times New Roman" w:hAnsi="Book Antiqua" w:cs="Times New Roman"/>
          <w:color w:val="000080"/>
          <w:sz w:val="24"/>
          <w:szCs w:val="24"/>
        </w:rPr>
        <w:t xml:space="preserve"> process and teachings previously held in secret by Lord Jesus. Call 530-938-4277 to order directly from Mary-Ma.</w:t>
      </w:r>
    </w:p>
    <w:p w:rsidR="00537638" w:rsidRDefault="00537638"/>
    <w:sectPr w:rsidR="00537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24"/>
    <w:rsid w:val="001479D4"/>
    <w:rsid w:val="001644F0"/>
    <w:rsid w:val="0030645C"/>
    <w:rsid w:val="004B123A"/>
    <w:rsid w:val="00537638"/>
    <w:rsid w:val="00595B37"/>
    <w:rsid w:val="00667726"/>
    <w:rsid w:val="00845655"/>
    <w:rsid w:val="00C4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7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473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32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473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73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324"/>
    <w:rPr>
      <w:b/>
      <w:bCs/>
    </w:rPr>
  </w:style>
  <w:style w:type="character" w:styleId="Hyperlink">
    <w:name w:val="Hyperlink"/>
    <w:basedOn w:val="DefaultParagraphFont"/>
    <w:uiPriority w:val="99"/>
    <w:semiHidden/>
    <w:unhideWhenUsed/>
    <w:rsid w:val="00C47324"/>
    <w:rPr>
      <w:color w:val="0000FF"/>
      <w:u w:val="single"/>
    </w:rPr>
  </w:style>
  <w:style w:type="character" w:styleId="Emphasis">
    <w:name w:val="Emphasis"/>
    <w:basedOn w:val="DefaultParagraphFont"/>
    <w:uiPriority w:val="20"/>
    <w:qFormat/>
    <w:rsid w:val="00C47324"/>
    <w:rPr>
      <w:i/>
      <w:iCs/>
    </w:rPr>
  </w:style>
  <w:style w:type="paragraph" w:styleId="BalloonText">
    <w:name w:val="Balloon Text"/>
    <w:basedOn w:val="Normal"/>
    <w:link w:val="BalloonTextChar"/>
    <w:uiPriority w:val="99"/>
    <w:semiHidden/>
    <w:unhideWhenUsed/>
    <w:rsid w:val="00C4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7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473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32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473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73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324"/>
    <w:rPr>
      <w:b/>
      <w:bCs/>
    </w:rPr>
  </w:style>
  <w:style w:type="character" w:styleId="Hyperlink">
    <w:name w:val="Hyperlink"/>
    <w:basedOn w:val="DefaultParagraphFont"/>
    <w:uiPriority w:val="99"/>
    <w:semiHidden/>
    <w:unhideWhenUsed/>
    <w:rsid w:val="00C47324"/>
    <w:rPr>
      <w:color w:val="0000FF"/>
      <w:u w:val="single"/>
    </w:rPr>
  </w:style>
  <w:style w:type="character" w:styleId="Emphasis">
    <w:name w:val="Emphasis"/>
    <w:basedOn w:val="DefaultParagraphFont"/>
    <w:uiPriority w:val="20"/>
    <w:qFormat/>
    <w:rsid w:val="00C47324"/>
    <w:rPr>
      <w:i/>
      <w:iCs/>
    </w:rPr>
  </w:style>
  <w:style w:type="paragraph" w:styleId="BalloonText">
    <w:name w:val="Balloon Text"/>
    <w:basedOn w:val="Normal"/>
    <w:link w:val="BalloonTextChar"/>
    <w:uiPriority w:val="99"/>
    <w:semiHidden/>
    <w:unhideWhenUsed/>
    <w:rsid w:val="00C4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954047">
      <w:bodyDiv w:val="1"/>
      <w:marLeft w:val="0"/>
      <w:marRight w:val="0"/>
      <w:marTop w:val="0"/>
      <w:marBottom w:val="0"/>
      <w:divBdr>
        <w:top w:val="none" w:sz="0" w:space="0" w:color="auto"/>
        <w:left w:val="none" w:sz="0" w:space="0" w:color="auto"/>
        <w:bottom w:val="none" w:sz="0" w:space="0" w:color="auto"/>
        <w:right w:val="none" w:sz="0" w:space="0" w:color="auto"/>
      </w:divBdr>
      <w:divsChild>
        <w:div w:id="69916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ClariceMcChrist.com" TargetMode="External"/><Relationship Id="rId13" Type="http://schemas.openxmlformats.org/officeDocument/2006/relationships/hyperlink" Target="http://www.amazon.com/Magdalenes-Black-Rose-Story-Beloved/dp/1503093107/ref=sr_1_cc_2?s=aps&amp;ie=UTF8&amp;qid=1425773760&amp;sr=1-2-catcorr&amp;keywords=mcchrist" TargetMode="External"/><Relationship Id="rId18" Type="http://schemas.openxmlformats.org/officeDocument/2006/relationships/hyperlink" Target="http://www.amazon.com/Homage-Buddhas-Mary-Clarice-McChrist/dp/1511696915" TargetMode="External"/><Relationship Id="rId3" Type="http://schemas.openxmlformats.org/officeDocument/2006/relationships/settings" Target="settings.xml"/><Relationship Id="rId21" Type="http://schemas.openxmlformats.org/officeDocument/2006/relationships/hyperlink" Target="http://www.amazon.com/Virgin-Guadalupes-Prayers-clarice-McChrist/dp/1505225841/ref=sr_1_1?s=books&amp;ie=UTF8&amp;qid=1426113194&amp;sr=1-1&amp;keywords=McChrist" TargetMode="External"/><Relationship Id="rId7" Type="http://schemas.openxmlformats.org/officeDocument/2006/relationships/hyperlink" Target="http://www.MaryClariceMcChrist.com" TargetMode="External"/><Relationship Id="rId12" Type="http://schemas.openxmlformats.org/officeDocument/2006/relationships/image" Target="media/image2.png"/><Relationship Id="rId17" Type="http://schemas.openxmlformats.org/officeDocument/2006/relationships/hyperlink" Target="http://www.amazon.com/Homage-Buddhas-Mary-Clarice-McChrist/dp/099106075X/ref=sr_1_cc_4?s=aps&amp;ie=UTF8&amp;qid=1425773760&amp;sr=1-4-catcorr&amp;keywords=mcchrist"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hyperlink" Target="http://www.amazon.com/Virgin-Guadalupes-Prayers-clarice-McChrist/dp/1505225841/ref=sr_1_cc_1?s=aps&amp;ie=UTF8&amp;qid=1425773760&amp;sr=1-1-catcorr&amp;keywords=mcchrist" TargetMode="External"/><Relationship Id="rId1" Type="http://schemas.openxmlformats.org/officeDocument/2006/relationships/styles" Target="styles.xml"/><Relationship Id="rId6" Type="http://schemas.openxmlformats.org/officeDocument/2006/relationships/hyperlink" Target="http://www.WalkingWithRam.com" TargetMode="External"/><Relationship Id="rId11" Type="http://schemas.openxmlformats.org/officeDocument/2006/relationships/hyperlink" Target="http://www.amazon.com/Magdalenes-Black-Rose-Story-Beloved/dp/1503093107/ref=sr_1_cc_2?s=aps&amp;ie=UTF8&amp;qid=1425773760&amp;sr=1-2-catcorr&amp;keywords=mcchrist"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Magdalenes-BlackRose.com" TargetMode="External"/><Relationship Id="rId23" Type="http://schemas.openxmlformats.org/officeDocument/2006/relationships/hyperlink" Target="http://dev1.yourdivinemastery.com/wp-content/uploads/2015/03/blessed.png" TargetMode="External"/><Relationship Id="rId10" Type="http://schemas.openxmlformats.org/officeDocument/2006/relationships/hyperlink" Target="http://www.Magdalenes-BlackRose.com"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WalkingWithRam.com" TargetMode="External"/><Relationship Id="rId14" Type="http://schemas.openxmlformats.org/officeDocument/2006/relationships/hyperlink" Target="http://www.amazon.com/Magdalenes-Black-Rose-Story-Beloved/dp/1503093107/ref=sr_1_2?s=books&amp;ie=UTF8&amp;qid=1426118219&amp;sr=1-2&amp;keywords=mcchrist" TargetMode="External"/><Relationship Id="rId22" Type="http://schemas.openxmlformats.org/officeDocument/2006/relationships/hyperlink" Target="http://www.amazon.com/Blessed-Mothers-Blue-Healing-Heart/dp/0971067783/ref=sr_1_5?s=books&amp;ie=UTF8&amp;qid=1425774254&amp;sr=1-5&amp;keywords=mcchr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Mikaelah Cordeo</dc:creator>
  <cp:lastModifiedBy>Mikaelah Cordeo</cp:lastModifiedBy>
  <cp:revision>2</cp:revision>
  <dcterms:created xsi:type="dcterms:W3CDTF">2019-07-23T04:57:00Z</dcterms:created>
  <dcterms:modified xsi:type="dcterms:W3CDTF">2019-07-23T04:57:00Z</dcterms:modified>
</cp:coreProperties>
</file>